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226" w:rsidRDefault="00A57226" w:rsidP="00A57226">
      <w:pPr>
        <w:spacing w:line="240" w:lineRule="auto"/>
        <w:jc w:val="center"/>
        <w:rPr>
          <w:rFonts w:cs="AL-Mateen"/>
          <w:sz w:val="18"/>
          <w:szCs w:val="18"/>
          <w:rtl/>
        </w:rPr>
      </w:pPr>
    </w:p>
    <w:p w:rsidR="00897623" w:rsidRDefault="005B5F8C" w:rsidP="00897623">
      <w:pPr>
        <w:spacing w:line="400" w:lineRule="exact"/>
        <w:jc w:val="center"/>
        <w:rPr>
          <w:rFonts w:cs="AL-Mateen"/>
          <w:sz w:val="10"/>
          <w:szCs w:val="10"/>
          <w:rtl/>
        </w:rPr>
      </w:pP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توزيع مقرر </w:t>
      </w:r>
      <w:r w:rsidR="00454149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التوحيد</w:t>
      </w:r>
      <w:r w:rsidR="00D46F99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A833F3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</w:t>
      </w:r>
      <w:r w:rsidR="00A57226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ـــــــــــــــــــــــــــــــــــــــــ</w:t>
      </w:r>
      <w:r w:rsidR="00A833F3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</w:t>
      </w:r>
      <w:r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للصف الثالث المتوسط</w:t>
      </w:r>
      <w:r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A833F3"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</w:t>
      </w:r>
      <w:r w:rsidR="00A57226"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ـــــــــــــــــــــــــــــــــــــــــــ</w:t>
      </w:r>
      <w:r w:rsidR="00A833F3"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</w:t>
      </w:r>
      <w:r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ــــــ 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الفصل الدراسي الأول</w:t>
      </w:r>
    </w:p>
    <w:tbl>
      <w:tblPr>
        <w:tblStyle w:val="a3"/>
        <w:bidiVisual/>
        <w:tblW w:w="0" w:type="auto"/>
        <w:jc w:val="center"/>
        <w:tblBorders>
          <w:top w:val="single" w:sz="12" w:space="0" w:color="F79646" w:themeColor="accent6"/>
          <w:left w:val="single" w:sz="12" w:space="0" w:color="F79646" w:themeColor="accent6"/>
          <w:bottom w:val="single" w:sz="12" w:space="0" w:color="F79646" w:themeColor="accent6"/>
          <w:right w:val="single" w:sz="12" w:space="0" w:color="F79646" w:themeColor="accent6"/>
          <w:insideH w:val="single" w:sz="12" w:space="0" w:color="F79646" w:themeColor="accent6"/>
          <w:insideV w:val="single" w:sz="12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1275"/>
        <w:gridCol w:w="1275"/>
        <w:gridCol w:w="9411"/>
        <w:gridCol w:w="705"/>
        <w:gridCol w:w="708"/>
      </w:tblGrid>
      <w:tr w:rsidR="007E49FF" w:rsidRPr="0092337E" w:rsidTr="007E49FF">
        <w:trPr>
          <w:trHeight w:hRule="exact" w:val="397"/>
          <w:jc w:val="center"/>
        </w:trPr>
        <w:tc>
          <w:tcPr>
            <w:tcW w:w="1320" w:type="dxa"/>
            <w:vMerge w:val="restart"/>
            <w:shd w:val="clear" w:color="auto" w:fill="C6D9F1" w:themeFill="text2" w:themeFillTint="33"/>
            <w:vAlign w:val="center"/>
          </w:tcPr>
          <w:p w:rsidR="007E49FF" w:rsidRPr="0092337E" w:rsidRDefault="007E49FF" w:rsidP="00862B81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الوحدة</w:t>
            </w:r>
          </w:p>
        </w:tc>
        <w:tc>
          <w:tcPr>
            <w:tcW w:w="1275" w:type="dxa"/>
            <w:vMerge w:val="restart"/>
            <w:shd w:val="clear" w:color="auto" w:fill="C6D9F1" w:themeFill="text2" w:themeFillTint="33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2337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الأسبوع</w:t>
            </w:r>
          </w:p>
        </w:tc>
        <w:tc>
          <w:tcPr>
            <w:tcW w:w="1275" w:type="dxa"/>
            <w:vMerge w:val="restart"/>
            <w:shd w:val="clear" w:color="auto" w:fill="C6D9F1" w:themeFill="text2" w:themeFillTint="33"/>
            <w:vAlign w:val="center"/>
          </w:tcPr>
          <w:p w:rsidR="007E49FF" w:rsidRPr="0092337E" w:rsidRDefault="007E49FF" w:rsidP="00862B81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الدرس</w:t>
            </w:r>
          </w:p>
        </w:tc>
        <w:tc>
          <w:tcPr>
            <w:tcW w:w="9411" w:type="dxa"/>
            <w:vMerge w:val="restart"/>
            <w:shd w:val="clear" w:color="auto" w:fill="C6D9F1" w:themeFill="text2" w:themeFillTint="33"/>
            <w:vAlign w:val="center"/>
          </w:tcPr>
          <w:p w:rsidR="007E49FF" w:rsidRPr="0092337E" w:rsidRDefault="007E49FF" w:rsidP="00862B81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عناصر الدرس</w:t>
            </w:r>
          </w:p>
        </w:tc>
        <w:tc>
          <w:tcPr>
            <w:tcW w:w="1413" w:type="dxa"/>
            <w:gridSpan w:val="2"/>
            <w:shd w:val="clear" w:color="auto" w:fill="C6D9F1" w:themeFill="text2" w:themeFillTint="33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الصفحة</w:t>
            </w:r>
          </w:p>
        </w:tc>
      </w:tr>
      <w:tr w:rsidR="007E49FF" w:rsidRPr="0092337E" w:rsidTr="007E49FF">
        <w:trPr>
          <w:trHeight w:hRule="exact" w:val="397"/>
          <w:jc w:val="center"/>
        </w:trPr>
        <w:tc>
          <w:tcPr>
            <w:tcW w:w="1320" w:type="dxa"/>
            <w:vMerge/>
            <w:shd w:val="clear" w:color="auto" w:fill="C6D9F1" w:themeFill="text2" w:themeFillTint="33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C6D9F1" w:themeFill="text2" w:themeFillTint="33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C6D9F1" w:themeFill="text2" w:themeFillTint="33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9411" w:type="dxa"/>
            <w:vMerge/>
            <w:shd w:val="clear" w:color="auto" w:fill="C6D9F1" w:themeFill="text2" w:themeFillTint="33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5" w:type="dxa"/>
            <w:shd w:val="clear" w:color="auto" w:fill="C6D9F1" w:themeFill="text2" w:themeFillTint="33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</w:t>
            </w: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إلى</w:t>
            </w:r>
          </w:p>
        </w:tc>
      </w:tr>
      <w:tr w:rsidR="007E49FF" w:rsidRPr="0092337E" w:rsidTr="007E49FF">
        <w:trPr>
          <w:trHeight w:val="397"/>
          <w:jc w:val="center"/>
        </w:trPr>
        <w:tc>
          <w:tcPr>
            <w:tcW w:w="1320" w:type="dxa"/>
            <w:vMerge w:val="restart"/>
            <w:shd w:val="clear" w:color="auto" w:fill="FDE9D9" w:themeFill="accent6" w:themeFillTint="33"/>
            <w:textDirection w:val="btLr"/>
            <w:vAlign w:val="center"/>
          </w:tcPr>
          <w:p w:rsidR="007E49FF" w:rsidRPr="006F7A5A" w:rsidRDefault="007E49FF" w:rsidP="007E49FF">
            <w:pPr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F7A5A"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الأول</w:t>
            </w:r>
            <w:r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ـــــــــــــ</w:t>
            </w:r>
            <w:r w:rsidRPr="006F7A5A"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ى</w:t>
            </w:r>
            <w:r w:rsidRPr="007E49FF"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(</w:t>
            </w:r>
            <w:r w:rsidRPr="00862B81"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الغل</w:t>
            </w:r>
            <w:r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ــــــــــــــــ</w:t>
            </w:r>
            <w:r w:rsidRPr="00862B81"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و</w:t>
            </w:r>
            <w:r w:rsidRPr="007E49FF"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E49FF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14/10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E49FF" w:rsidRPr="0092337E" w:rsidRDefault="007E49FF" w:rsidP="00074AFC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الاعتدال سنة الله في الحياة - مفهوم الغلو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12</w:t>
            </w:r>
          </w:p>
        </w:tc>
      </w:tr>
      <w:tr w:rsidR="007E49FF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FDE9D9" w:themeFill="accent6" w:themeFillTint="33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E49FF" w:rsidRPr="0092337E" w:rsidRDefault="007E49FF" w:rsidP="00074AFC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أدلة تحريم الغلو:- نهي القرآن عن الغلو - ذم النبي 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×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للغلو - أسباب الغلو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15</w:t>
            </w:r>
          </w:p>
        </w:tc>
      </w:tr>
      <w:tr w:rsidR="007E49FF" w:rsidRPr="0092337E" w:rsidTr="007D6561">
        <w:trPr>
          <w:trHeight w:val="397"/>
          <w:jc w:val="center"/>
        </w:trPr>
        <w:tc>
          <w:tcPr>
            <w:tcW w:w="1320" w:type="dxa"/>
            <w:vMerge/>
            <w:shd w:val="clear" w:color="auto" w:fill="FDE9D9" w:themeFill="accent6" w:themeFillTint="33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E49FF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21/10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E49FF" w:rsidRPr="0092337E" w:rsidRDefault="007E49FF" w:rsidP="00074AFC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صور الغلو:- الغلو في الأنبياء - الغلو في خاتم الأنبياء 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×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- الغلو فيه باعتقاد أنه يعلم الغيب - الغلو في مدحه 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×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17</w:t>
            </w:r>
          </w:p>
        </w:tc>
      </w:tr>
      <w:tr w:rsidR="007E49FF" w:rsidRPr="0092337E" w:rsidTr="007E49FF">
        <w:trPr>
          <w:trHeight w:hRule="exact" w:val="397"/>
          <w:jc w:val="center"/>
        </w:trPr>
        <w:tc>
          <w:tcPr>
            <w:tcW w:w="1320" w:type="dxa"/>
            <w:vMerge/>
            <w:shd w:val="clear" w:color="auto" w:fill="FDE9D9" w:themeFill="accent6" w:themeFillTint="33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E49FF" w:rsidRPr="0092337E" w:rsidRDefault="007E49FF" w:rsidP="00074AFC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الغلو في قبره 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×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- ماذا يشرع للمسلم عند قبر النبي </w:t>
            </w:r>
            <w:r>
              <w:rPr>
                <w:rFonts w:ascii="Traditional Arabic" w:hAnsi="Traditional Arabic" w:cs="Rateb lotus20" w:hint="cs"/>
                <w:sz w:val="28"/>
                <w:szCs w:val="28"/>
                <w:rtl/>
              </w:rPr>
              <w:t>×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19</w:t>
            </w:r>
          </w:p>
        </w:tc>
      </w:tr>
      <w:tr w:rsidR="007E49FF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FDE9D9" w:themeFill="accent6" w:themeFillTint="33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الثالث 28/10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E49FF" w:rsidRPr="0092337E" w:rsidRDefault="007E49FF" w:rsidP="00074AFC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الغلو في الصالحين - الغلو في القبور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23</w:t>
            </w:r>
          </w:p>
        </w:tc>
      </w:tr>
      <w:tr w:rsidR="007E49FF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FDE9D9" w:themeFill="accent6" w:themeFillTint="33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E49FF" w:rsidRPr="0092337E" w:rsidRDefault="007E49FF" w:rsidP="00074AFC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صور الغلو في القبور - مفاسد الغلو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49FF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26</w:t>
            </w:r>
          </w:p>
        </w:tc>
      </w:tr>
      <w:tr w:rsidR="007E49FF" w:rsidRPr="0092337E" w:rsidTr="007E49FF">
        <w:trPr>
          <w:trHeight w:hRule="exact" w:val="397"/>
          <w:jc w:val="center"/>
        </w:trPr>
        <w:tc>
          <w:tcPr>
            <w:tcW w:w="1320" w:type="dxa"/>
            <w:vMerge/>
            <w:shd w:val="clear" w:color="auto" w:fill="FDE9D9" w:themeFill="accent6" w:themeFillTint="33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E49FF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الرابع</w:t>
            </w:r>
          </w:p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6/11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حل أسئلة التقويم في كتاب الطالب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E49FF" w:rsidRPr="0092337E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49FF" w:rsidRPr="0092337E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29</w:t>
            </w:r>
          </w:p>
        </w:tc>
      </w:tr>
      <w:tr w:rsidR="007E49FF" w:rsidRPr="0092337E" w:rsidTr="007E49FF">
        <w:trPr>
          <w:trHeight w:hRule="exact" w:val="397"/>
          <w:jc w:val="center"/>
        </w:trPr>
        <w:tc>
          <w:tcPr>
            <w:tcW w:w="1320" w:type="dxa"/>
            <w:vMerge/>
            <w:shd w:val="clear" w:color="auto" w:fill="FDE9D9" w:themeFill="accent6" w:themeFillTint="33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حل أسئلة كتاب النشاط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E49FF" w:rsidRPr="0092337E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49FF" w:rsidRPr="0092337E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19</w:t>
            </w:r>
          </w:p>
        </w:tc>
      </w:tr>
      <w:tr w:rsidR="007E49FF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FDE9D9" w:themeFill="accent6" w:themeFillTint="33"/>
            <w:textDirection w:val="btLr"/>
            <w:vAlign w:val="center"/>
          </w:tcPr>
          <w:p w:rsidR="007E49FF" w:rsidRPr="00664133" w:rsidRDefault="007E49FF" w:rsidP="00306CB1">
            <w:pPr>
              <w:bidi w:val="0"/>
              <w:spacing w:after="200" w:line="276" w:lineRule="auto"/>
              <w:rPr>
                <w:rFonts w:ascii="Traditional Arabic" w:hAnsi="Traditional Arabic" w:cs="Traditional Arabic"/>
                <w:b/>
                <w:bCs/>
                <w:sz w:val="60"/>
                <w:szCs w:val="60"/>
                <w:rtl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الخامس 13/11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إكمال حل أسئلة كتاب النشاط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19</w:t>
            </w:r>
          </w:p>
        </w:tc>
      </w:tr>
      <w:tr w:rsidR="007E49FF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FDE9D9" w:themeFill="accent6" w:themeFillTint="33"/>
            <w:textDirection w:val="btLr"/>
            <w:vAlign w:val="center"/>
          </w:tcPr>
          <w:p w:rsidR="007E49FF" w:rsidRPr="0092337E" w:rsidRDefault="007E49FF" w:rsidP="00306CB1">
            <w:pPr>
              <w:ind w:left="113" w:right="113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E49FF" w:rsidRPr="0092337E" w:rsidRDefault="007E49FF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E49FF" w:rsidRPr="0092337E" w:rsidRDefault="007E49FF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E49FF" w:rsidRPr="0092337E" w:rsidRDefault="00CF160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</w:t>
            </w:r>
            <w:r w:rsidR="007E49FF" w:rsidRPr="0065573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اختبــــــــــــــــــــــــــــــــــــــــار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الأول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E49FF" w:rsidRPr="0092337E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E49FF" w:rsidRPr="0092337E" w:rsidRDefault="007E49FF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29</w:t>
            </w:r>
          </w:p>
        </w:tc>
      </w:tr>
      <w:tr w:rsidR="007D6561" w:rsidRPr="0092337E" w:rsidTr="007E49FF">
        <w:trPr>
          <w:trHeight w:val="397"/>
          <w:jc w:val="center"/>
        </w:trPr>
        <w:tc>
          <w:tcPr>
            <w:tcW w:w="1320" w:type="dxa"/>
            <w:vMerge w:val="restart"/>
            <w:shd w:val="clear" w:color="auto" w:fill="CCFF66"/>
            <w:textDirection w:val="btLr"/>
            <w:vAlign w:val="center"/>
          </w:tcPr>
          <w:p w:rsidR="007D6561" w:rsidRPr="007E49FF" w:rsidRDefault="007D6561" w:rsidP="007E49FF">
            <w:pPr>
              <w:spacing w:line="600" w:lineRule="exact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60"/>
                <w:szCs w:val="60"/>
                <w:rtl/>
              </w:rPr>
            </w:pPr>
            <w:r w:rsidRPr="007E49FF"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 xml:space="preserve">الثانيــة </w:t>
            </w:r>
          </w:p>
          <w:p w:rsidR="007D6561" w:rsidRPr="007E49FF" w:rsidRDefault="007D6561" w:rsidP="007E49FF">
            <w:pPr>
              <w:spacing w:line="600" w:lineRule="exact"/>
              <w:ind w:left="113" w:right="113"/>
              <w:jc w:val="center"/>
              <w:rPr>
                <w:rFonts w:ascii="Traditional Arabic" w:hAnsi="Traditional Arabic" w:cs="Traditional Arabic"/>
                <w:sz w:val="60"/>
                <w:szCs w:val="60"/>
                <w:rtl/>
              </w:rPr>
            </w:pPr>
            <w:r w:rsidRPr="007E49FF"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(الإيمان بالقدر)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السادس</w:t>
            </w:r>
          </w:p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20/</w:t>
            </w:r>
            <w:r w:rsidRPr="0065573D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6561" w:rsidRDefault="007D6561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تعريف الإيمان بالقدر- حكم الإيمان بالقدر- مراتب القدر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35</w:t>
            </w: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320" w:type="dxa"/>
            <w:vMerge/>
            <w:shd w:val="clear" w:color="auto" w:fill="CCFF66"/>
            <w:vAlign w:val="center"/>
          </w:tcPr>
          <w:p w:rsidR="007D6561" w:rsidRPr="0092337E" w:rsidRDefault="007D6561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D6561" w:rsidRDefault="007D6561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الصبر على أقدار الله - بم يكون الصبر - الحزن لا ينافي الصبر - ثواب الصبر على المصيبة - الحكمة من الابتلاء بالأقدار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F21A80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39</w:t>
            </w:r>
          </w:p>
        </w:tc>
      </w:tr>
      <w:tr w:rsidR="007D6561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CCFF66"/>
            <w:vAlign w:val="center"/>
          </w:tcPr>
          <w:p w:rsidR="007D6561" w:rsidRPr="0092337E" w:rsidRDefault="007D6561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السابع 27/11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النهي عن الخوض في القدر - من قوادح الإيمان بالقدر:-الاحتجاج بالقدر على المعاصي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41</w:t>
            </w:r>
          </w:p>
        </w:tc>
      </w:tr>
      <w:tr w:rsidR="007D6561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CCFF66"/>
            <w:vAlign w:val="center"/>
          </w:tcPr>
          <w:p w:rsidR="007D6561" w:rsidRPr="0092337E" w:rsidRDefault="007D6561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قوادح الإيمان بالقدر:- الاعتراض على القدر باستعمال لو - سب الدهر - سب الريح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42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44</w:t>
            </w:r>
          </w:p>
        </w:tc>
      </w:tr>
      <w:tr w:rsidR="007D6561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CCFF66"/>
            <w:vAlign w:val="center"/>
          </w:tcPr>
          <w:p w:rsidR="007D6561" w:rsidRPr="0092337E" w:rsidRDefault="007D6561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الثامن 18/12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قوادح الإيمان بالقدر:- ترك الأخذ بالأسباب - آثار الإيمان بالقدر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47</w:t>
            </w:r>
          </w:p>
        </w:tc>
      </w:tr>
      <w:tr w:rsidR="007D6561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CCFF66"/>
            <w:vAlign w:val="center"/>
          </w:tcPr>
          <w:p w:rsidR="007D6561" w:rsidRPr="0092337E" w:rsidRDefault="007D6561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حل أسئلة التقويم في كتاب الطالب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48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49</w:t>
            </w:r>
          </w:p>
        </w:tc>
      </w:tr>
      <w:tr w:rsidR="007D6561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CCFF66"/>
            <w:vAlign w:val="center"/>
          </w:tcPr>
          <w:p w:rsidR="007D6561" w:rsidRPr="0092337E" w:rsidRDefault="007D6561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D6561" w:rsidRPr="0092337E" w:rsidRDefault="007D6561" w:rsidP="004301F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التاسع 25/12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6561" w:rsidRPr="0092337E" w:rsidRDefault="007D6561" w:rsidP="004301F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4301F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حل أسئلة كتاب النشاط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4301F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4301F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27</w:t>
            </w:r>
          </w:p>
        </w:tc>
      </w:tr>
      <w:tr w:rsidR="007D6561" w:rsidRPr="0092337E" w:rsidTr="007E49FF">
        <w:trPr>
          <w:trHeight w:val="397"/>
          <w:jc w:val="center"/>
        </w:trPr>
        <w:tc>
          <w:tcPr>
            <w:tcW w:w="1320" w:type="dxa"/>
            <w:vMerge/>
            <w:shd w:val="clear" w:color="auto" w:fill="CCFF66"/>
            <w:vAlign w:val="center"/>
          </w:tcPr>
          <w:p w:rsidR="007D6561" w:rsidRPr="0092337E" w:rsidRDefault="007D6561" w:rsidP="0092337E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D6561" w:rsidRPr="0092337E" w:rsidRDefault="007D6561" w:rsidP="004301F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4301F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إكمال حل أسئلة كتاب النشاط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4301F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4301FF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27</w:t>
            </w:r>
          </w:p>
        </w:tc>
      </w:tr>
    </w:tbl>
    <w:p w:rsidR="002827A9" w:rsidRDefault="002827A9" w:rsidP="002827A9">
      <w:pPr>
        <w:rPr>
          <w:rtl/>
        </w:rPr>
      </w:pPr>
    </w:p>
    <w:p w:rsidR="00B33C1A" w:rsidRDefault="00B33C1A" w:rsidP="002827A9">
      <w:pPr>
        <w:rPr>
          <w:rtl/>
        </w:rPr>
      </w:pPr>
    </w:p>
    <w:p w:rsidR="007D6561" w:rsidRDefault="007D6561" w:rsidP="002827A9">
      <w:pPr>
        <w:rPr>
          <w:rtl/>
        </w:rPr>
      </w:pPr>
    </w:p>
    <w:p w:rsidR="007D6561" w:rsidRDefault="007D6561" w:rsidP="002827A9">
      <w:pPr>
        <w:rPr>
          <w:rtl/>
        </w:rPr>
      </w:pPr>
    </w:p>
    <w:p w:rsidR="007B4AA4" w:rsidRDefault="007B4AA4" w:rsidP="007B4AA4">
      <w:pPr>
        <w:spacing w:line="400" w:lineRule="exact"/>
        <w:jc w:val="center"/>
        <w:rPr>
          <w:rFonts w:cs="AL-Mateen"/>
          <w:sz w:val="10"/>
          <w:szCs w:val="10"/>
          <w:rtl/>
        </w:rPr>
      </w:pP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توزيع مقرر </w:t>
      </w:r>
      <w:r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التوحيد 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ـــــــــــــــــــــــــــــــــــــــــــــــــــــ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للصف الثالث المتوسط</w:t>
      </w:r>
      <w:r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ـــــ</w:t>
      </w:r>
      <w:r w:rsidRPr="004A6D81">
        <w:rPr>
          <w:rFonts w:ascii="Traditional Arabic" w:hAnsi="Traditional Arabic" w:cs="Traditional Arabic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ـــــــــــــــــــــــــــــــــــــــــــ</w:t>
      </w:r>
      <w:r w:rsidRPr="004A6D81">
        <w:rPr>
          <w:rFonts w:ascii="Traditional Arabic" w:hAnsi="Traditional Arabic" w:cs="Traditional Arabic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ـــــــ </w:t>
      </w:r>
      <w:r w:rsidRPr="004A6D81">
        <w:rPr>
          <w:rFonts w:cs="AL-Mateen" w:hint="cs"/>
          <w:b/>
          <w:sz w:val="36"/>
          <w:szCs w:val="36"/>
          <w:rtl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الفصل الدراسي الأول</w:t>
      </w:r>
    </w:p>
    <w:p w:rsidR="00B33C1A" w:rsidRPr="007B4AA4" w:rsidRDefault="00B33C1A" w:rsidP="002827A9">
      <w:pPr>
        <w:rPr>
          <w:sz w:val="2"/>
          <w:szCs w:val="2"/>
          <w:rtl/>
        </w:rPr>
      </w:pPr>
    </w:p>
    <w:tbl>
      <w:tblPr>
        <w:tblStyle w:val="a3"/>
        <w:bidiVisual/>
        <w:tblW w:w="0" w:type="auto"/>
        <w:jc w:val="center"/>
        <w:tblInd w:w="-202" w:type="dxa"/>
        <w:tblBorders>
          <w:top w:val="single" w:sz="12" w:space="0" w:color="F79646" w:themeColor="accent6"/>
          <w:left w:val="single" w:sz="12" w:space="0" w:color="F79646" w:themeColor="accent6"/>
          <w:bottom w:val="single" w:sz="12" w:space="0" w:color="F79646" w:themeColor="accent6"/>
          <w:right w:val="single" w:sz="12" w:space="0" w:color="F79646" w:themeColor="accent6"/>
          <w:insideH w:val="single" w:sz="12" w:space="0" w:color="F79646" w:themeColor="accent6"/>
          <w:insideV w:val="single" w:sz="12" w:space="0" w:color="F79646" w:themeColor="accent6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276"/>
        <w:gridCol w:w="1276"/>
        <w:gridCol w:w="9411"/>
        <w:gridCol w:w="705"/>
        <w:gridCol w:w="708"/>
      </w:tblGrid>
      <w:tr w:rsidR="007D6561" w:rsidRPr="0092337E" w:rsidTr="007D6561">
        <w:trPr>
          <w:trHeight w:hRule="exact" w:val="397"/>
          <w:jc w:val="center"/>
        </w:trPr>
        <w:tc>
          <w:tcPr>
            <w:tcW w:w="1255" w:type="dxa"/>
            <w:vMerge w:val="restart"/>
            <w:shd w:val="clear" w:color="auto" w:fill="C6D9F1" w:themeFill="text2" w:themeFillTint="3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الوحدة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92337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الأسبوع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الدرس</w:t>
            </w:r>
          </w:p>
        </w:tc>
        <w:tc>
          <w:tcPr>
            <w:tcW w:w="9411" w:type="dxa"/>
            <w:vMerge w:val="restart"/>
            <w:shd w:val="clear" w:color="auto" w:fill="C6D9F1" w:themeFill="text2" w:themeFillTint="3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عناصر الدرس</w:t>
            </w:r>
          </w:p>
        </w:tc>
        <w:tc>
          <w:tcPr>
            <w:tcW w:w="1413" w:type="dxa"/>
            <w:gridSpan w:val="2"/>
            <w:shd w:val="clear" w:color="auto" w:fill="C6D9F1" w:themeFill="text2" w:themeFillTint="33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الصفحة</w:t>
            </w:r>
          </w:p>
        </w:tc>
      </w:tr>
      <w:tr w:rsidR="007D6561" w:rsidRPr="0092337E" w:rsidTr="007D6561">
        <w:trPr>
          <w:trHeight w:hRule="exact" w:val="397"/>
          <w:jc w:val="center"/>
        </w:trPr>
        <w:tc>
          <w:tcPr>
            <w:tcW w:w="1255" w:type="dxa"/>
            <w:vMerge/>
            <w:shd w:val="clear" w:color="auto" w:fill="C6D9F1" w:themeFill="text2" w:themeFillTint="3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9411" w:type="dxa"/>
            <w:vMerge/>
            <w:shd w:val="clear" w:color="auto" w:fill="C6D9F1" w:themeFill="text2" w:themeFillTint="3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5" w:type="dxa"/>
            <w:shd w:val="clear" w:color="auto" w:fill="C6D9F1" w:themeFill="text2" w:themeFillTint="33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</w:t>
            </w: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إلى</w:t>
            </w:r>
          </w:p>
        </w:tc>
      </w:tr>
      <w:tr w:rsidR="007D6561" w:rsidRPr="0092337E" w:rsidTr="007D6561">
        <w:trPr>
          <w:cantSplit/>
          <w:trHeight w:val="397"/>
          <w:jc w:val="center"/>
        </w:trPr>
        <w:tc>
          <w:tcPr>
            <w:tcW w:w="1255" w:type="dxa"/>
            <w:vMerge w:val="restart"/>
            <w:shd w:val="clear" w:color="auto" w:fill="FF6243"/>
            <w:textDirection w:val="btLr"/>
            <w:vAlign w:val="center"/>
          </w:tcPr>
          <w:p w:rsidR="007D6561" w:rsidRPr="0092337E" w:rsidRDefault="007D6561" w:rsidP="007D6561">
            <w:pPr>
              <w:ind w:left="113" w:right="113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B57E1F"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الثالث</w:t>
            </w:r>
            <w:r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ــــــــــــ</w:t>
            </w:r>
            <w:r w:rsidRPr="00B57E1F"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>ة</w:t>
            </w:r>
            <w:r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 xml:space="preserve"> ( </w:t>
            </w:r>
            <w:r w:rsidRPr="00225716">
              <w:rPr>
                <w:rFonts w:ascii="Traditional Arabic" w:hAnsi="Traditional Arabic" w:cs="Traditional Arabic" w:hint="cs"/>
                <w:b/>
                <w:bCs/>
                <w:sz w:val="56"/>
                <w:szCs w:val="56"/>
                <w:rtl/>
              </w:rPr>
              <w:t>تعظيم الرب عز وجل</w:t>
            </w:r>
            <w:r>
              <w:rPr>
                <w:rFonts w:ascii="Traditional Arabic" w:hAnsi="Traditional Arabic" w:cs="Traditional Arabic" w:hint="cs"/>
                <w:b/>
                <w:bCs/>
                <w:sz w:val="60"/>
                <w:szCs w:val="60"/>
                <w:rtl/>
              </w:rPr>
              <w:t xml:space="preserve"> 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العاشر 3/1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مفهوم التعظيم - القرآن يخبرنا عن عظمة الله - الملائكة يعظمون الله - الأنبياء يعظمون الله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53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55</w:t>
            </w:r>
          </w:p>
        </w:tc>
      </w:tr>
      <w:tr w:rsidR="007D6561" w:rsidRPr="0092337E" w:rsidTr="007D6561">
        <w:trPr>
          <w:trHeight w:hRule="exact"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B57E1F">
            <w:pPr>
              <w:ind w:left="113" w:right="113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خاتم النبيين يعظم الله عز وجل - دلائل عظمة الله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56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58</w:t>
            </w: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B57E1F">
            <w:pPr>
              <w:ind w:left="113" w:right="113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الحادي عشر 10/1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مراجعة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B57E1F">
            <w:pPr>
              <w:ind w:left="113" w:right="113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6561" w:rsidRPr="00ED348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D348E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CF1601" w:rsidRDefault="00CF1601" w:rsidP="007B4AA4">
            <w:pPr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CF160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</w:t>
            </w:r>
            <w:r w:rsidR="007D6561" w:rsidRPr="00CF160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اختبار</w:t>
            </w:r>
            <w:r w:rsidRPr="00CF1601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الثاني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7D6561" w:rsidRPr="0092337E" w:rsidTr="007D6561">
        <w:trPr>
          <w:cantSplit/>
          <w:trHeight w:hRule="exact" w:val="397"/>
          <w:jc w:val="center"/>
        </w:trPr>
        <w:tc>
          <w:tcPr>
            <w:tcW w:w="1255" w:type="dxa"/>
            <w:vMerge/>
            <w:shd w:val="clear" w:color="auto" w:fill="FF6243"/>
            <w:textDirection w:val="btLr"/>
            <w:vAlign w:val="center"/>
          </w:tcPr>
          <w:p w:rsidR="007D6561" w:rsidRPr="0092337E" w:rsidRDefault="007D6561" w:rsidP="00B57E1F">
            <w:pPr>
              <w:ind w:left="113" w:right="113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 عشر 17/1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561" w:rsidRPr="00ED348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D348E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ED348E" w:rsidRDefault="007D6561" w:rsidP="0096160A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صور تعظيم الرب : 1- تعظيم أسماء الله وصفاته 2- التوجه له وحده وتعليق القلب به سبحانه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58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59</w:t>
            </w:r>
          </w:p>
        </w:tc>
      </w:tr>
      <w:tr w:rsidR="007D6561" w:rsidRPr="0092337E" w:rsidTr="007D6561">
        <w:trPr>
          <w:trHeight w:hRule="exact"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صور تعظيم الرب : 3- تعظيم كلام الله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61</w:t>
            </w: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255" w:type="dxa"/>
            <w:vMerge/>
            <w:shd w:val="clear" w:color="auto" w:fill="FF6243"/>
            <w:textDirection w:val="btLr"/>
            <w:vAlign w:val="center"/>
          </w:tcPr>
          <w:p w:rsidR="007D6561" w:rsidRPr="00664133" w:rsidRDefault="007D6561" w:rsidP="007B4AA4">
            <w:pPr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60"/>
                <w:szCs w:val="60"/>
                <w:rtl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الثالث عشر</w:t>
            </w:r>
          </w:p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24/1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صور تعظيم الرب : 4- تعظيم أمر الله ونهيه  5- تعظيم عهد الله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62</w:t>
            </w: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6561" w:rsidRPr="00ED348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ED348E" w:rsidRDefault="007D6561" w:rsidP="0096160A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صور تعظيم الرب : 6- تعظيم الله عند المسألة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63</w:t>
            </w: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الرابع عشر</w:t>
            </w:r>
          </w:p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561" w:rsidRPr="00ED348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Pr="00ED348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من صور تعظيم الرب : 7- تعظيم شعائر الله  -الوسائل المعينة على تعظيم الله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64</w:t>
            </w: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ضعف تعظيم الله - من صور ضعف تعظيم الله - ألفاظ تنافي تعظيم الله - أسباب ضعف تعظيم الله - آثار تعظيم الله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B33C1A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68</w:t>
            </w: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الخامس عشر</w:t>
            </w:r>
          </w:p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9/2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حل أسئلة التقويم في كتاب الطالب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69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70</w:t>
            </w: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حل أسئلة كتاب النشاط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35</w:t>
            </w: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السادس عشر</w:t>
            </w:r>
          </w:p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16/2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إكمال حل أسئلة كتاب النشاط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29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35</w:t>
            </w:r>
          </w:p>
        </w:tc>
      </w:tr>
      <w:tr w:rsidR="007D6561" w:rsidRPr="0092337E" w:rsidTr="007D6561">
        <w:trPr>
          <w:trHeight w:val="397"/>
          <w:jc w:val="center"/>
        </w:trPr>
        <w:tc>
          <w:tcPr>
            <w:tcW w:w="1255" w:type="dxa"/>
            <w:vMerge/>
            <w:shd w:val="clear" w:color="auto" w:fill="FF6243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D6561" w:rsidRPr="0092337E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9411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مراجعة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D6561" w:rsidRDefault="007D6561" w:rsidP="007B4AA4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</w:tbl>
    <w:p w:rsidR="00CF1601" w:rsidRPr="00CF1601" w:rsidRDefault="00CF1601" w:rsidP="007D6561">
      <w:pPr>
        <w:rPr>
          <w:rFonts w:ascii="Traditional Arabic" w:hAnsi="Traditional Arabic" w:cs="Traditional Arabic"/>
          <w:b/>
          <w:caps/>
          <w:color w:val="FF0000"/>
          <w:sz w:val="20"/>
          <w:szCs w:val="20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2827A9" w:rsidRDefault="007B4AA4" w:rsidP="007D6561">
      <w:pPr>
        <w:rPr>
          <w:rtl/>
        </w:rPr>
      </w:pPr>
      <w:r>
        <w:rPr>
          <w:rFonts w:cs="AL-Mateen" w:hint="cs"/>
          <w:b/>
          <w:caps/>
          <w:color w:val="FF0000"/>
          <w:sz w:val="36"/>
          <w:szCs w:val="3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Pr="0061217C">
        <w:rPr>
          <w:rFonts w:cs="AL-Mateen" w:hint="cs"/>
          <w:b/>
          <w:caps/>
          <w:color w:val="FF0000"/>
          <w:sz w:val="36"/>
          <w:szCs w:val="3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معلم المادة : محم</w:t>
      </w:r>
      <w:bookmarkStart w:id="0" w:name="_GoBack"/>
      <w:bookmarkEnd w:id="0"/>
      <w:r w:rsidRPr="0061217C">
        <w:rPr>
          <w:rFonts w:cs="AL-Mateen" w:hint="cs"/>
          <w:b/>
          <w:caps/>
          <w:color w:val="FF0000"/>
          <w:sz w:val="36"/>
          <w:szCs w:val="3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د المزيني                                                     مدير المدرسة : إبراهيم غبان                                                      المشرف التربوي :</w:t>
      </w:r>
    </w:p>
    <w:sectPr w:rsidR="002827A9" w:rsidSect="0061217C">
      <w:pgSz w:w="16838" w:h="11906" w:orient="landscape"/>
      <w:pgMar w:top="720" w:right="720" w:bottom="426" w:left="720" w:header="708" w:footer="708" w:gutter="0"/>
      <w:pgBorders w:offsetFrom="page">
        <w:top w:val="basicWideInline" w:sz="6" w:space="24" w:color="1F497D" w:themeColor="text2"/>
        <w:left w:val="basicWideInline" w:sz="6" w:space="24" w:color="1F497D" w:themeColor="text2"/>
        <w:bottom w:val="basicWideInline" w:sz="6" w:space="24" w:color="1F497D" w:themeColor="text2"/>
        <w:right w:val="basicWideInline" w:sz="6" w:space="24" w:color="1F497D" w:themeColor="text2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Rateb lotus2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F8C"/>
    <w:rsid w:val="000607B0"/>
    <w:rsid w:val="00074AFC"/>
    <w:rsid w:val="0011663F"/>
    <w:rsid w:val="001251A3"/>
    <w:rsid w:val="0016472D"/>
    <w:rsid w:val="00186B9C"/>
    <w:rsid w:val="001B325A"/>
    <w:rsid w:val="001C0187"/>
    <w:rsid w:val="001E134E"/>
    <w:rsid w:val="00225716"/>
    <w:rsid w:val="002827A9"/>
    <w:rsid w:val="00306CB1"/>
    <w:rsid w:val="003E1B01"/>
    <w:rsid w:val="003F2DBD"/>
    <w:rsid w:val="00454149"/>
    <w:rsid w:val="00466272"/>
    <w:rsid w:val="004A6D81"/>
    <w:rsid w:val="004B4D24"/>
    <w:rsid w:val="004D0611"/>
    <w:rsid w:val="005225CD"/>
    <w:rsid w:val="005B5F8C"/>
    <w:rsid w:val="005F6EA8"/>
    <w:rsid w:val="0061217C"/>
    <w:rsid w:val="006267AA"/>
    <w:rsid w:val="006451CA"/>
    <w:rsid w:val="0065573D"/>
    <w:rsid w:val="00664133"/>
    <w:rsid w:val="00676993"/>
    <w:rsid w:val="006B6AE4"/>
    <w:rsid w:val="006C0962"/>
    <w:rsid w:val="006F7A5A"/>
    <w:rsid w:val="00706618"/>
    <w:rsid w:val="007B4AA4"/>
    <w:rsid w:val="007D6561"/>
    <w:rsid w:val="007E49FF"/>
    <w:rsid w:val="007F2AA2"/>
    <w:rsid w:val="008432FF"/>
    <w:rsid w:val="00862B81"/>
    <w:rsid w:val="00897623"/>
    <w:rsid w:val="00905754"/>
    <w:rsid w:val="0092337E"/>
    <w:rsid w:val="0093127F"/>
    <w:rsid w:val="009478D0"/>
    <w:rsid w:val="0096160A"/>
    <w:rsid w:val="00975240"/>
    <w:rsid w:val="009A2041"/>
    <w:rsid w:val="009A3E97"/>
    <w:rsid w:val="00A57226"/>
    <w:rsid w:val="00A833F3"/>
    <w:rsid w:val="00AC3C5A"/>
    <w:rsid w:val="00B31CFD"/>
    <w:rsid w:val="00B33C1A"/>
    <w:rsid w:val="00B57E1F"/>
    <w:rsid w:val="00B81E83"/>
    <w:rsid w:val="00B928DA"/>
    <w:rsid w:val="00C01CA4"/>
    <w:rsid w:val="00C14805"/>
    <w:rsid w:val="00C67B2A"/>
    <w:rsid w:val="00CA633A"/>
    <w:rsid w:val="00CC2550"/>
    <w:rsid w:val="00CE27B4"/>
    <w:rsid w:val="00CF1601"/>
    <w:rsid w:val="00D46F99"/>
    <w:rsid w:val="00D86860"/>
    <w:rsid w:val="00D95250"/>
    <w:rsid w:val="00DC6FE3"/>
    <w:rsid w:val="00DD75CE"/>
    <w:rsid w:val="00DF5E57"/>
    <w:rsid w:val="00E12043"/>
    <w:rsid w:val="00EA663D"/>
    <w:rsid w:val="00EB50F8"/>
    <w:rsid w:val="00ED348E"/>
    <w:rsid w:val="00F00B1D"/>
    <w:rsid w:val="00F21A80"/>
    <w:rsid w:val="00F41BA9"/>
    <w:rsid w:val="00F45B77"/>
    <w:rsid w:val="00F8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1C20C-EB97-41C9-B264-2F731CCAF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أبو حاتم</dc:creator>
  <cp:lastModifiedBy>أبو حاتم</cp:lastModifiedBy>
  <cp:revision>3</cp:revision>
  <cp:lastPrinted>2012-08-28T19:18:00Z</cp:lastPrinted>
  <dcterms:created xsi:type="dcterms:W3CDTF">2012-08-26T22:37:00Z</dcterms:created>
  <dcterms:modified xsi:type="dcterms:W3CDTF">2012-08-28T19:38:00Z</dcterms:modified>
</cp:coreProperties>
</file>